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0558" w14:textId="20F082B0" w:rsidR="00C2154C" w:rsidRDefault="00D613C5" w:rsidP="00D613C5">
      <w:pPr>
        <w:jc w:val="center"/>
        <w:rPr>
          <w:rFonts w:ascii="方正小标宋简体" w:eastAsia="方正小标宋简体"/>
          <w:sz w:val="40"/>
        </w:rPr>
      </w:pPr>
      <w:r w:rsidRPr="00D613C5">
        <w:rPr>
          <w:rFonts w:ascii="方正小标宋简体" w:eastAsia="方正小标宋简体" w:hint="eastAsia"/>
          <w:sz w:val="40"/>
        </w:rPr>
        <w:t>组织关系转接注意事项</w:t>
      </w:r>
    </w:p>
    <w:p w14:paraId="58FDB39B" w14:textId="5316ABD4" w:rsidR="00AA2876" w:rsidRDefault="004D1F30" w:rsidP="004E7D44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</w:rPr>
      </w:pPr>
      <w:r w:rsidRPr="004D1F30">
        <w:rPr>
          <w:rFonts w:ascii="仿宋_GB2312" w:eastAsia="仿宋_GB2312" w:hint="eastAsia"/>
          <w:sz w:val="28"/>
        </w:rPr>
        <w:t>1.</w:t>
      </w:r>
      <w:r w:rsidR="00B86B3A">
        <w:rPr>
          <w:rFonts w:ascii="仿宋_GB2312" w:eastAsia="仿宋_GB2312" w:hint="eastAsia"/>
          <w:sz w:val="28"/>
        </w:rPr>
        <w:t>职工转出前，学</w:t>
      </w:r>
      <w:r w:rsidR="00AA2876">
        <w:rPr>
          <w:rFonts w:ascii="仿宋_GB2312" w:eastAsia="仿宋_GB2312" w:hint="eastAsia"/>
          <w:sz w:val="28"/>
        </w:rPr>
        <w:t>院</w:t>
      </w:r>
      <w:r w:rsidR="004E0A15">
        <w:rPr>
          <w:rFonts w:ascii="仿宋_GB2312" w:eastAsia="仿宋_GB2312" w:hint="eastAsia"/>
          <w:sz w:val="28"/>
        </w:rPr>
        <w:t>需完善</w:t>
      </w:r>
      <w:r w:rsidR="00372E22">
        <w:rPr>
          <w:rFonts w:ascii="仿宋_GB2312" w:eastAsia="仿宋_GB2312" w:hint="eastAsia"/>
          <w:sz w:val="28"/>
        </w:rPr>
        <w:t>党员</w:t>
      </w:r>
      <w:r w:rsidR="004E0A15">
        <w:rPr>
          <w:rFonts w:ascii="仿宋_GB2312" w:eastAsia="仿宋_GB2312" w:hint="eastAsia"/>
          <w:sz w:val="28"/>
        </w:rPr>
        <w:t>的个人信息</w:t>
      </w:r>
      <w:r w:rsidR="00B86B3A">
        <w:rPr>
          <w:rFonts w:ascii="仿宋_GB2312" w:eastAsia="仿宋_GB2312" w:hint="eastAsia"/>
          <w:sz w:val="28"/>
        </w:rPr>
        <w:t>并</w:t>
      </w:r>
      <w:r w:rsidR="00F21AD6">
        <w:rPr>
          <w:rFonts w:ascii="仿宋_GB2312" w:eastAsia="仿宋_GB2312" w:hint="eastAsia"/>
          <w:sz w:val="28"/>
        </w:rPr>
        <w:t>导出系统，学院留存。</w:t>
      </w:r>
    </w:p>
    <w:p w14:paraId="3E1712E5" w14:textId="14CBBC8C" w:rsidR="004E0A15" w:rsidRDefault="00B86B3A" w:rsidP="004E7D44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 w:rsidR="00ED2F13">
        <w:rPr>
          <w:rFonts w:ascii="仿宋_GB2312" w:eastAsia="仿宋_GB2312"/>
          <w:sz w:val="28"/>
        </w:rPr>
        <w:t>.</w:t>
      </w:r>
      <w:r w:rsidR="00AA2876">
        <w:rPr>
          <w:rFonts w:ascii="仿宋_GB2312" w:eastAsia="仿宋_GB2312" w:hint="eastAsia"/>
          <w:sz w:val="28"/>
        </w:rPr>
        <w:t>转往省外</w:t>
      </w:r>
      <w:r>
        <w:rPr>
          <w:rFonts w:ascii="仿宋_GB2312" w:eastAsia="仿宋_GB2312" w:hint="eastAsia"/>
          <w:sz w:val="28"/>
        </w:rPr>
        <w:t>的</w:t>
      </w:r>
      <w:r w:rsidR="00372E22">
        <w:rPr>
          <w:rFonts w:ascii="仿宋_GB2312" w:eastAsia="仿宋_GB2312" w:hint="eastAsia"/>
          <w:sz w:val="28"/>
        </w:rPr>
        <w:t>党员</w:t>
      </w:r>
      <w:r w:rsidR="00AA2876">
        <w:rPr>
          <w:rFonts w:ascii="仿宋_GB2312" w:eastAsia="仿宋_GB2312" w:hint="eastAsia"/>
          <w:sz w:val="28"/>
        </w:rPr>
        <w:t>，</w:t>
      </w:r>
      <w:bookmarkStart w:id="0" w:name="_GoBack"/>
      <w:bookmarkEnd w:id="0"/>
      <w:r w:rsidR="00ED2F13">
        <w:rPr>
          <w:rFonts w:ascii="仿宋_GB2312" w:eastAsia="仿宋_GB2312" w:hint="eastAsia"/>
          <w:sz w:val="28"/>
        </w:rPr>
        <w:t>将</w:t>
      </w:r>
      <w:r w:rsidR="00AA2876">
        <w:rPr>
          <w:rFonts w:ascii="仿宋_GB2312" w:eastAsia="仿宋_GB2312" w:hint="eastAsia"/>
          <w:sz w:val="28"/>
        </w:rPr>
        <w:t>完善后</w:t>
      </w:r>
      <w:r w:rsidR="00ED2F13">
        <w:rPr>
          <w:rFonts w:ascii="仿宋_GB2312" w:eastAsia="仿宋_GB2312" w:hint="eastAsia"/>
          <w:sz w:val="28"/>
        </w:rPr>
        <w:t>的</w:t>
      </w:r>
      <w:r w:rsidR="00AA2876">
        <w:rPr>
          <w:rFonts w:ascii="仿宋_GB2312" w:eastAsia="仿宋_GB2312" w:hint="eastAsia"/>
          <w:sz w:val="28"/>
        </w:rPr>
        <w:t>《党员信息采集表》</w:t>
      </w:r>
      <w:r w:rsidR="00ED2F13">
        <w:rPr>
          <w:rFonts w:ascii="仿宋_GB2312" w:eastAsia="仿宋_GB2312" w:hint="eastAsia"/>
          <w:sz w:val="28"/>
        </w:rPr>
        <w:t>打印出来，</w:t>
      </w:r>
      <w:r>
        <w:rPr>
          <w:rFonts w:ascii="仿宋_GB2312" w:eastAsia="仿宋_GB2312" w:hint="eastAsia"/>
          <w:sz w:val="28"/>
        </w:rPr>
        <w:t>签字，</w:t>
      </w:r>
      <w:r w:rsidR="00ED2F13">
        <w:rPr>
          <w:rFonts w:ascii="仿宋_GB2312" w:eastAsia="仿宋_GB2312" w:hint="eastAsia"/>
          <w:sz w:val="28"/>
        </w:rPr>
        <w:t>盖上学院党组织公章</w:t>
      </w:r>
      <w:r>
        <w:rPr>
          <w:rFonts w:ascii="仿宋_GB2312" w:eastAsia="仿宋_GB2312" w:hint="eastAsia"/>
          <w:sz w:val="28"/>
        </w:rPr>
        <w:t>后</w:t>
      </w:r>
      <w:r w:rsidR="00ED2F13">
        <w:rPr>
          <w:rFonts w:ascii="仿宋_GB2312" w:eastAsia="仿宋_GB2312" w:hint="eastAsia"/>
          <w:sz w:val="28"/>
        </w:rPr>
        <w:t>到学校组织部盖章。</w:t>
      </w:r>
      <w:r w:rsidR="00AA2876">
        <w:rPr>
          <w:rFonts w:ascii="仿宋_GB2312" w:eastAsia="仿宋_GB2312" w:hint="eastAsia"/>
          <w:sz w:val="28"/>
        </w:rPr>
        <w:t>学院必须将《党员信息采集表》和《组织关系介绍信》发至党员手中，由本人交至接收单位。</w:t>
      </w:r>
    </w:p>
    <w:p w14:paraId="1A639169" w14:textId="670CFFE1" w:rsidR="00ED2F13" w:rsidRDefault="00B86B3A" w:rsidP="004E7D44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3</w:t>
      </w:r>
      <w:r w:rsidR="00ED2F13">
        <w:rPr>
          <w:rFonts w:ascii="仿宋_GB2312" w:eastAsia="仿宋_GB2312"/>
          <w:sz w:val="28"/>
        </w:rPr>
        <w:t>.</w:t>
      </w:r>
      <w:r w:rsidR="00ED2F13">
        <w:rPr>
          <w:rFonts w:ascii="仿宋_GB2312" w:eastAsia="仿宋_GB2312" w:hint="eastAsia"/>
          <w:sz w:val="28"/>
        </w:rPr>
        <w:t>转接组织关系负责人需定期查看转接进程，及时跟进，若被对方党组织退回，及时和党员本人再次确认接收单位</w:t>
      </w:r>
      <w:r w:rsidR="00F4186F">
        <w:rPr>
          <w:rFonts w:ascii="仿宋_GB2312" w:eastAsia="仿宋_GB2312" w:hint="eastAsia"/>
          <w:sz w:val="28"/>
        </w:rPr>
        <w:t>，若在某环节长期停滞，及时联系对方单位（系统里有负责人和联系方式），提醒办理。</w:t>
      </w:r>
    </w:p>
    <w:p w14:paraId="4599D020" w14:textId="285B344F" w:rsidR="00F21AD6" w:rsidRDefault="00B86B3A" w:rsidP="004E7D44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4</w:t>
      </w:r>
      <w:r w:rsidR="00F21AD6">
        <w:rPr>
          <w:rFonts w:ascii="仿宋_GB2312" w:eastAsia="仿宋_GB2312"/>
          <w:sz w:val="28"/>
        </w:rPr>
        <w:t>.</w:t>
      </w:r>
      <w:r w:rsidR="004104EA">
        <w:rPr>
          <w:rFonts w:ascii="仿宋_GB2312" w:eastAsia="仿宋_GB2312" w:hint="eastAsia"/>
          <w:sz w:val="28"/>
        </w:rPr>
        <w:t>根据实际情况，研究生党员管理工作校内培养单位具有教育培养管理服务的责任，请各学院认真负责承担起此项工作。研究生处负责校外培养单位的研究生党员教育培养管理服务工作。</w:t>
      </w:r>
    </w:p>
    <w:p w14:paraId="4916BCC8" w14:textId="6AE66A15" w:rsidR="00372E22" w:rsidRPr="00372E22" w:rsidRDefault="00B86B3A" w:rsidP="004E7D44">
      <w:pPr>
        <w:spacing w:line="540" w:lineRule="exact"/>
        <w:ind w:firstLineChars="200" w:firstLine="562"/>
        <w:jc w:val="left"/>
        <w:rPr>
          <w:rFonts w:ascii="仿宋_GB2312" w:eastAsia="仿宋_GB2312"/>
          <w:b/>
          <w:color w:val="FF0000"/>
          <w:sz w:val="28"/>
        </w:rPr>
      </w:pPr>
      <w:r>
        <w:rPr>
          <w:rFonts w:ascii="仿宋_GB2312" w:eastAsia="仿宋_GB2312" w:hint="eastAsia"/>
          <w:b/>
          <w:color w:val="FF0000"/>
          <w:sz w:val="28"/>
        </w:rPr>
        <w:t>具体</w:t>
      </w:r>
      <w:r w:rsidR="00372E22" w:rsidRPr="00372E22">
        <w:rPr>
          <w:rFonts w:ascii="仿宋_GB2312" w:eastAsia="仿宋_GB2312" w:hint="eastAsia"/>
          <w:b/>
          <w:color w:val="FF0000"/>
          <w:sz w:val="28"/>
        </w:rPr>
        <w:t>转接程序和要求参照毕业党员组织关系转接流程。</w:t>
      </w:r>
    </w:p>
    <w:p w14:paraId="37928EE5" w14:textId="75E40EBF" w:rsidR="00593C31" w:rsidRPr="00B86B3A" w:rsidRDefault="00593C31" w:rsidP="004E7D44">
      <w:pPr>
        <w:spacing w:line="54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 w:rsidRPr="00B86B3A">
        <w:rPr>
          <w:rFonts w:ascii="仿宋_GB2312" w:eastAsia="仿宋_GB2312" w:hint="eastAsia"/>
          <w:b/>
          <w:sz w:val="28"/>
        </w:rPr>
        <w:t>来校人员组织关系转接</w:t>
      </w:r>
    </w:p>
    <w:p w14:paraId="251501B2" w14:textId="6FCA3C20" w:rsidR="00593C31" w:rsidRPr="00593C31" w:rsidRDefault="00593C31" w:rsidP="004E7D44">
      <w:pPr>
        <w:spacing w:line="54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 w:rsidRPr="00593C31">
        <w:rPr>
          <w:rFonts w:ascii="仿宋_GB2312" w:eastAsia="仿宋_GB2312" w:hint="eastAsia"/>
          <w:b/>
          <w:sz w:val="28"/>
        </w:rPr>
        <w:t>省外</w:t>
      </w:r>
      <w:r w:rsidR="00372E22">
        <w:rPr>
          <w:rFonts w:ascii="仿宋_GB2312" w:eastAsia="仿宋_GB2312" w:hint="eastAsia"/>
          <w:b/>
          <w:sz w:val="28"/>
        </w:rPr>
        <w:t>转至学校</w:t>
      </w:r>
      <w:r w:rsidRPr="00593C31">
        <w:rPr>
          <w:rFonts w:ascii="仿宋_GB2312" w:eastAsia="仿宋_GB2312" w:hint="eastAsia"/>
          <w:b/>
          <w:sz w:val="28"/>
        </w:rPr>
        <w:t>：</w:t>
      </w:r>
    </w:p>
    <w:p w14:paraId="2A0A86E0" w14:textId="1206AC84" w:rsidR="00593C31" w:rsidRPr="00593C31" w:rsidRDefault="00593C31" w:rsidP="004E7D44">
      <w:pPr>
        <w:spacing w:line="540" w:lineRule="exact"/>
        <w:ind w:firstLineChars="200" w:firstLine="562"/>
        <w:jc w:val="left"/>
        <w:rPr>
          <w:rFonts w:ascii="仿宋" w:eastAsia="仿宋" w:hAnsi="仿宋"/>
          <w:color w:val="262626"/>
          <w:sz w:val="28"/>
          <w:szCs w:val="28"/>
        </w:rPr>
      </w:pPr>
      <w:r w:rsidRPr="00593C31">
        <w:rPr>
          <w:rFonts w:ascii="仿宋" w:eastAsia="仿宋" w:hAnsi="仿宋" w:hint="eastAsia"/>
          <w:b/>
          <w:color w:val="262626"/>
          <w:sz w:val="28"/>
          <w:szCs w:val="28"/>
        </w:rPr>
        <w:t>抬头：</w:t>
      </w:r>
      <w:r w:rsidRPr="00593C31">
        <w:rPr>
          <w:rFonts w:ascii="仿宋" w:eastAsia="仿宋" w:hAnsi="仿宋" w:hint="eastAsia"/>
          <w:color w:val="262626"/>
          <w:sz w:val="28"/>
          <w:szCs w:val="28"/>
        </w:rPr>
        <w:t>中共河南省委高校工委组干处</w:t>
      </w:r>
    </w:p>
    <w:p w14:paraId="5986D0AB" w14:textId="3C719428" w:rsidR="00593C31" w:rsidRDefault="00593C31" w:rsidP="004E7D44">
      <w:pPr>
        <w:spacing w:line="540" w:lineRule="exact"/>
        <w:ind w:firstLineChars="200" w:firstLine="562"/>
        <w:jc w:val="left"/>
        <w:rPr>
          <w:rFonts w:ascii="仿宋" w:eastAsia="仿宋" w:hAnsi="仿宋"/>
          <w:color w:val="262626"/>
          <w:sz w:val="28"/>
          <w:szCs w:val="28"/>
        </w:rPr>
      </w:pPr>
      <w:r w:rsidRPr="00593C31">
        <w:rPr>
          <w:rFonts w:ascii="仿宋" w:eastAsia="仿宋" w:hAnsi="仿宋" w:hint="eastAsia"/>
          <w:b/>
          <w:color w:val="262626"/>
          <w:sz w:val="28"/>
          <w:szCs w:val="28"/>
        </w:rPr>
        <w:t>去向：</w:t>
      </w:r>
      <w:r w:rsidRPr="00593C31">
        <w:rPr>
          <w:rFonts w:ascii="仿宋" w:eastAsia="仿宋" w:hAnsi="仿宋" w:hint="eastAsia"/>
          <w:color w:val="262626"/>
          <w:sz w:val="28"/>
          <w:szCs w:val="28"/>
        </w:rPr>
        <w:t>中共新乡医学院×××学院委员会或总支委员会</w:t>
      </w:r>
    </w:p>
    <w:p w14:paraId="337CB5EB" w14:textId="261DE47E" w:rsidR="00372E22" w:rsidRPr="00593C31" w:rsidRDefault="00372E22" w:rsidP="004E7D44">
      <w:pPr>
        <w:spacing w:line="54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 w:rsidRPr="00593C31">
        <w:rPr>
          <w:rFonts w:ascii="仿宋_GB2312" w:eastAsia="仿宋_GB2312" w:hint="eastAsia"/>
          <w:b/>
          <w:sz w:val="28"/>
        </w:rPr>
        <w:t>省</w:t>
      </w:r>
      <w:r>
        <w:rPr>
          <w:rFonts w:ascii="仿宋_GB2312" w:eastAsia="仿宋_GB2312" w:hint="eastAsia"/>
          <w:b/>
          <w:sz w:val="28"/>
        </w:rPr>
        <w:t>内转至学校</w:t>
      </w:r>
      <w:r w:rsidRPr="00593C31">
        <w:rPr>
          <w:rFonts w:ascii="仿宋_GB2312" w:eastAsia="仿宋_GB2312" w:hint="eastAsia"/>
          <w:b/>
          <w:sz w:val="28"/>
        </w:rPr>
        <w:t>：</w:t>
      </w:r>
    </w:p>
    <w:p w14:paraId="6C4D982C" w14:textId="78C935B9" w:rsidR="00372E22" w:rsidRDefault="00372E22" w:rsidP="004E7D44">
      <w:pPr>
        <w:spacing w:line="540" w:lineRule="exact"/>
        <w:ind w:firstLineChars="200" w:firstLine="562"/>
        <w:jc w:val="left"/>
        <w:rPr>
          <w:rFonts w:ascii="仿宋" w:eastAsia="仿宋" w:hAnsi="仿宋"/>
          <w:color w:val="262626"/>
          <w:sz w:val="28"/>
          <w:szCs w:val="28"/>
        </w:rPr>
      </w:pPr>
      <w:r w:rsidRPr="00372E22">
        <w:rPr>
          <w:rFonts w:ascii="仿宋_GB2312" w:eastAsia="仿宋_GB2312" w:hint="eastAsia"/>
          <w:b/>
          <w:sz w:val="28"/>
          <w:szCs w:val="28"/>
        </w:rPr>
        <w:t>去向：</w:t>
      </w:r>
      <w:r w:rsidRPr="00593C31">
        <w:rPr>
          <w:rFonts w:ascii="仿宋" w:eastAsia="仿宋" w:hAnsi="仿宋" w:hint="eastAsia"/>
          <w:color w:val="262626"/>
          <w:sz w:val="28"/>
          <w:szCs w:val="28"/>
        </w:rPr>
        <w:t>中共新乡医学院×××学院×××</w:t>
      </w:r>
      <w:r>
        <w:rPr>
          <w:rFonts w:ascii="仿宋" w:eastAsia="仿宋" w:hAnsi="仿宋" w:hint="eastAsia"/>
          <w:color w:val="262626"/>
          <w:sz w:val="28"/>
          <w:szCs w:val="28"/>
        </w:rPr>
        <w:t>支部委员会（</w:t>
      </w:r>
      <w:r w:rsidRPr="00B86B3A">
        <w:rPr>
          <w:rFonts w:ascii="仿宋" w:eastAsia="仿宋" w:hAnsi="仿宋" w:hint="eastAsia"/>
          <w:b/>
          <w:color w:val="FF0000"/>
          <w:sz w:val="28"/>
          <w:szCs w:val="28"/>
        </w:rPr>
        <w:t>此去向可</w:t>
      </w:r>
      <w:r>
        <w:rPr>
          <w:rFonts w:ascii="仿宋" w:eastAsia="仿宋" w:hAnsi="仿宋" w:hint="eastAsia"/>
          <w:color w:val="262626"/>
          <w:sz w:val="28"/>
          <w:szCs w:val="28"/>
        </w:rPr>
        <w:t>在全国党员管理</w:t>
      </w:r>
      <w:r w:rsidR="00315782">
        <w:rPr>
          <w:rFonts w:ascii="仿宋" w:eastAsia="仿宋" w:hAnsi="仿宋" w:hint="eastAsia"/>
          <w:color w:val="262626"/>
          <w:sz w:val="28"/>
          <w:szCs w:val="28"/>
        </w:rPr>
        <w:t>信息</w:t>
      </w:r>
      <w:r>
        <w:rPr>
          <w:rFonts w:ascii="仿宋" w:eastAsia="仿宋" w:hAnsi="仿宋" w:hint="eastAsia"/>
          <w:color w:val="262626"/>
          <w:sz w:val="28"/>
          <w:szCs w:val="28"/>
        </w:rPr>
        <w:t>系统中查询）</w:t>
      </w:r>
    </w:p>
    <w:p w14:paraId="5BA8E2F4" w14:textId="504719EA" w:rsidR="00CA3BBD" w:rsidRPr="00CA3BBD" w:rsidRDefault="00CA3BBD" w:rsidP="004E7D44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</w:t>
      </w:r>
      <w:r w:rsidR="00C55A2C">
        <w:rPr>
          <w:rFonts w:ascii="仿宋_GB2312" w:eastAsia="仿宋_GB2312" w:hint="eastAsia"/>
          <w:sz w:val="28"/>
          <w:szCs w:val="28"/>
        </w:rPr>
        <w:t>各位</w:t>
      </w:r>
      <w:r w:rsidR="00315782">
        <w:rPr>
          <w:rFonts w:ascii="仿宋_GB2312" w:eastAsia="仿宋_GB2312" w:hint="eastAsia"/>
          <w:sz w:val="28"/>
          <w:szCs w:val="28"/>
        </w:rPr>
        <w:t>支部书记</w:t>
      </w:r>
      <w:r>
        <w:rPr>
          <w:rFonts w:ascii="仿宋_GB2312" w:eastAsia="仿宋_GB2312" w:hint="eastAsia"/>
          <w:sz w:val="28"/>
          <w:szCs w:val="28"/>
        </w:rPr>
        <w:t>认真</w:t>
      </w:r>
      <w:r w:rsidR="00315782">
        <w:rPr>
          <w:rFonts w:ascii="仿宋_GB2312" w:eastAsia="仿宋_GB2312" w:hint="eastAsia"/>
          <w:sz w:val="28"/>
          <w:szCs w:val="28"/>
        </w:rPr>
        <w:t>学习</w:t>
      </w:r>
      <w:r w:rsidR="005E1A1E">
        <w:rPr>
          <w:rFonts w:ascii="仿宋_GB2312" w:eastAsia="仿宋_GB2312" w:hint="eastAsia"/>
          <w:sz w:val="28"/>
          <w:szCs w:val="28"/>
        </w:rPr>
        <w:t>《</w:t>
      </w:r>
      <w:r w:rsidR="005E1A1E" w:rsidRPr="005E1A1E">
        <w:rPr>
          <w:rFonts w:ascii="仿宋_GB2312" w:eastAsia="仿宋_GB2312" w:hint="eastAsia"/>
          <w:sz w:val="28"/>
          <w:szCs w:val="28"/>
        </w:rPr>
        <w:t>关于做好</w:t>
      </w:r>
      <w:r w:rsidR="005E1A1E" w:rsidRPr="005E1A1E">
        <w:rPr>
          <w:rFonts w:ascii="仿宋_GB2312" w:eastAsia="仿宋_GB2312"/>
          <w:sz w:val="28"/>
          <w:szCs w:val="28"/>
        </w:rPr>
        <w:t>2018届毕业生党员离校有关工作的通知</w:t>
      </w:r>
      <w:r w:rsidR="005E1A1E">
        <w:rPr>
          <w:rFonts w:ascii="仿宋_GB2312" w:eastAsia="仿宋_GB2312" w:hint="eastAsia"/>
          <w:sz w:val="28"/>
          <w:szCs w:val="28"/>
        </w:rPr>
        <w:t>》</w:t>
      </w:r>
      <w:r w:rsidR="00C55A2C">
        <w:rPr>
          <w:rFonts w:ascii="仿宋_GB2312" w:eastAsia="仿宋_GB2312" w:hint="eastAsia"/>
          <w:sz w:val="28"/>
          <w:szCs w:val="28"/>
        </w:rPr>
        <w:t>（2</w:t>
      </w:r>
      <w:r w:rsidR="00C55A2C">
        <w:rPr>
          <w:rFonts w:ascii="仿宋_GB2312" w:eastAsia="仿宋_GB2312"/>
          <w:sz w:val="28"/>
          <w:szCs w:val="28"/>
        </w:rPr>
        <w:t>018</w:t>
      </w:r>
      <w:r w:rsidR="00C55A2C">
        <w:rPr>
          <w:rFonts w:ascii="仿宋_GB2312" w:eastAsia="仿宋_GB2312" w:hint="eastAsia"/>
          <w:sz w:val="28"/>
          <w:szCs w:val="28"/>
        </w:rPr>
        <w:t>年6月4日发，办公通知）</w:t>
      </w:r>
      <w:r w:rsidR="00315782"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按照管理权限负责所在党组织具体工作。</w:t>
      </w:r>
    </w:p>
    <w:sectPr w:rsidR="00CA3BBD" w:rsidRPr="00CA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450BF" w14:textId="77777777" w:rsidR="004A1078" w:rsidRDefault="004A1078" w:rsidP="00D613C5">
      <w:r>
        <w:separator/>
      </w:r>
    </w:p>
  </w:endnote>
  <w:endnote w:type="continuationSeparator" w:id="0">
    <w:p w14:paraId="7090C76E" w14:textId="77777777" w:rsidR="004A1078" w:rsidRDefault="004A1078" w:rsidP="00D6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D1280" w14:textId="77777777" w:rsidR="004A1078" w:rsidRDefault="004A1078" w:rsidP="00D613C5">
      <w:r>
        <w:separator/>
      </w:r>
    </w:p>
  </w:footnote>
  <w:footnote w:type="continuationSeparator" w:id="0">
    <w:p w14:paraId="67DD81EA" w14:textId="77777777" w:rsidR="004A1078" w:rsidRDefault="004A1078" w:rsidP="00D6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4C"/>
    <w:rsid w:val="00315782"/>
    <w:rsid w:val="00372E22"/>
    <w:rsid w:val="004104EA"/>
    <w:rsid w:val="004A1078"/>
    <w:rsid w:val="004D1F30"/>
    <w:rsid w:val="004E0A15"/>
    <w:rsid w:val="004E7D44"/>
    <w:rsid w:val="00593C31"/>
    <w:rsid w:val="005C50DA"/>
    <w:rsid w:val="005E1A1E"/>
    <w:rsid w:val="008D2467"/>
    <w:rsid w:val="00AA2876"/>
    <w:rsid w:val="00B86B3A"/>
    <w:rsid w:val="00C2154C"/>
    <w:rsid w:val="00C55A2C"/>
    <w:rsid w:val="00CA3BBD"/>
    <w:rsid w:val="00D613C5"/>
    <w:rsid w:val="00ED2F13"/>
    <w:rsid w:val="00F21AD6"/>
    <w:rsid w:val="00F4186F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5D6D"/>
  <w15:chartTrackingRefBased/>
  <w15:docId w15:val="{C57A4740-6120-4C8B-BAD1-C09C6BC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赵明锴</dc:creator>
  <cp:keywords/>
  <dc:description/>
  <cp:lastModifiedBy>赵明锴</cp:lastModifiedBy>
  <cp:revision>14</cp:revision>
  <dcterms:created xsi:type="dcterms:W3CDTF">2018-06-21T01:19:00Z</dcterms:created>
  <dcterms:modified xsi:type="dcterms:W3CDTF">2018-06-21T02:19:00Z</dcterms:modified>
</cp:coreProperties>
</file>